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81BE3" w14:textId="77777777" w:rsidR="004D325E" w:rsidRDefault="004D325E" w:rsidP="004D325E">
      <w:r>
        <w:t>In dysfunctional family dynamics, the Golden Child is a role that is often assigned to one of the children in the family. The Golden Child is perceived as special, favored, and often receives excessive praise and attention from the parents or caregivers. This role is typically contrasted with the Scapegoat, who is often blamed and criticized for the family's problems.</w:t>
      </w:r>
    </w:p>
    <w:p w14:paraId="25F2B6E6" w14:textId="77777777" w:rsidR="004D325E" w:rsidRDefault="004D325E" w:rsidP="004D325E"/>
    <w:p w14:paraId="6B5F4A74" w14:textId="77777777" w:rsidR="004D325E" w:rsidRDefault="004D325E" w:rsidP="004D325E">
      <w:r>
        <w:t>Here are some key aspects of the Golden Child role and its impact within dysfunctional family dynamics:</w:t>
      </w:r>
    </w:p>
    <w:p w14:paraId="41B8271F" w14:textId="77777777" w:rsidR="004D325E" w:rsidRDefault="004D325E" w:rsidP="004D325E"/>
    <w:p w14:paraId="50C1A827" w14:textId="77777777" w:rsidR="004D325E" w:rsidRDefault="004D325E" w:rsidP="004D325E">
      <w:r>
        <w:t>1. Favoritism: The Golden Child is the favored child in the family. They may receive preferential treatment, attention, and privileges compared to other siblings. This favoritism can create a sense of entitlement and superiority in the Golden Child.</w:t>
      </w:r>
    </w:p>
    <w:p w14:paraId="305CBC7B" w14:textId="77777777" w:rsidR="004D325E" w:rsidRDefault="004D325E" w:rsidP="004D325E"/>
    <w:p w14:paraId="70B78C21" w14:textId="77777777" w:rsidR="004D325E" w:rsidRDefault="004D325E" w:rsidP="004D325E">
      <w:r>
        <w:t>2. Parental Projection: The parents or caregivers often project their own unfulfilled desires, expectations, or unmet needs onto the Golden Child. They see the Golden Child as a reflection of their own success or validation, and they may live vicariously through their achievements or qualities.</w:t>
      </w:r>
    </w:p>
    <w:p w14:paraId="4C87B8D6" w14:textId="77777777" w:rsidR="004D325E" w:rsidRDefault="004D325E" w:rsidP="004D325E"/>
    <w:p w14:paraId="0DCAC47C" w14:textId="77777777" w:rsidR="004D325E" w:rsidRDefault="004D325E" w:rsidP="004D325E">
      <w:r>
        <w:t>3. Unrealistic Expectations: The Golden Child is burdened with unrealistic expectations and pressure to maintain their elevated status. They may feel the need to constantly succeed, excel, and meet the high standards set by their parents or caregivers. This pressure can lead to feelings of stress, anxiety, and a fear of failure.</w:t>
      </w:r>
    </w:p>
    <w:p w14:paraId="36E07B40" w14:textId="77777777" w:rsidR="004D325E" w:rsidRDefault="004D325E" w:rsidP="004D325E"/>
    <w:p w14:paraId="5CE5148C" w14:textId="77777777" w:rsidR="004D325E" w:rsidRDefault="004D325E" w:rsidP="004D325E">
      <w:r>
        <w:t>4. Lack of Autonomy: The Golden Child may have limited autonomy and agency in their own life. Their choices and decisions may be heavily influenced or controlled by their parents or caregivers. They may have limited opportunities for individual growth, self-expression, and independence.</w:t>
      </w:r>
    </w:p>
    <w:p w14:paraId="5B5237F1" w14:textId="77777777" w:rsidR="004D325E" w:rsidRDefault="004D325E" w:rsidP="004D325E"/>
    <w:p w14:paraId="7C3906C4" w14:textId="77777777" w:rsidR="004D325E" w:rsidRDefault="004D325E" w:rsidP="004D325E">
      <w:r>
        <w:t>5. Sibling Rivalry: The Golden Child's favored status can create resentment and jealousy among their siblings. Sibling relationships may be strained, as the Golden Child is seen as receiving unfair advantages and privileges.</w:t>
      </w:r>
    </w:p>
    <w:p w14:paraId="32C594D3" w14:textId="77777777" w:rsidR="004D325E" w:rsidRDefault="004D325E" w:rsidP="004D325E"/>
    <w:p w14:paraId="60EB33CC" w14:textId="77777777" w:rsidR="004D325E" w:rsidRDefault="004D325E" w:rsidP="004D325E">
      <w:r>
        <w:t>6. Emotional Neglect: While the Golden Child may receive excessive attention and praise, their emotional needs may be neglected. The focus on their achievements or external validation can overshadow their need for genuine emotional connection, empathy, and support.</w:t>
      </w:r>
    </w:p>
    <w:p w14:paraId="3A2F0E73" w14:textId="77777777" w:rsidR="004D325E" w:rsidRDefault="004D325E" w:rsidP="004D325E"/>
    <w:p w14:paraId="3A4A167D" w14:textId="77777777" w:rsidR="004D325E" w:rsidRDefault="004D325E" w:rsidP="004D325E">
      <w:r>
        <w:t>7. Limited Authenticity: The Golden Child may struggle with developing a strong sense of self and authentic identity. Their self-worth may become dependent on external validation and achievements, rather than genuine self-acceptance.</w:t>
      </w:r>
    </w:p>
    <w:p w14:paraId="474D828A" w14:textId="77777777" w:rsidR="004D325E" w:rsidRDefault="004D325E" w:rsidP="004D325E"/>
    <w:p w14:paraId="0395CCC4" w14:textId="77777777" w:rsidR="004D325E" w:rsidRDefault="004D325E" w:rsidP="004D325E">
      <w:r>
        <w:t>8. Challenges in Adult Relationships: The Golden Child's role in childhood can influence their adult relationships. They may struggle with forming equal and authentic connections, as they may be accustomed to receiving special treatment or having their needs prioritized.</w:t>
      </w:r>
    </w:p>
    <w:p w14:paraId="24DD2C82" w14:textId="77777777" w:rsidR="004D325E" w:rsidRDefault="004D325E" w:rsidP="004D325E"/>
    <w:p w14:paraId="651FAF51" w14:textId="54013EA2" w:rsidR="004D325E" w:rsidRDefault="004D325E" w:rsidP="004D325E">
      <w:r>
        <w:t>It's important to note that the Golden Child role can have long-lasting effects on individuals, impacting their self-esteem, personal relationships, and overall well-being. Understanding these dynamics is crucial in breaking free from the limitations and pressures associated with the Golden Child role and developing a healthy, balanced sense of self.</w:t>
      </w:r>
    </w:p>
    <w:p w14:paraId="6E36E21D" w14:textId="77777777" w:rsidR="004D325E" w:rsidRDefault="004D325E" w:rsidP="004D325E">
      <w:r>
        <w:t>Here are some specific traits commonly associated with the Golden Child role in dysfunctional family dynamics:</w:t>
      </w:r>
    </w:p>
    <w:p w14:paraId="4A8D5644" w14:textId="77777777" w:rsidR="004D325E" w:rsidRDefault="004D325E" w:rsidP="004D325E"/>
    <w:p w14:paraId="2B333F8D" w14:textId="77777777" w:rsidR="004D325E" w:rsidRDefault="004D325E" w:rsidP="004D325E">
      <w:r>
        <w:t>1. Achievement-oriented: The Golden Child is often expected to excel in various areas, such as academics, sports, or extracurricular activities. They may receive extensive praise and admiration for their achievements.</w:t>
      </w:r>
    </w:p>
    <w:p w14:paraId="6819DDAF" w14:textId="77777777" w:rsidR="004D325E" w:rsidRDefault="004D325E" w:rsidP="004D325E"/>
    <w:p w14:paraId="435A7E22" w14:textId="77777777" w:rsidR="004D325E" w:rsidRDefault="004D325E" w:rsidP="004D325E">
      <w:r>
        <w:t>2. High self-confidence: The Golden Child may develop a strong sense of self-confidence due to the consistent praise and validation they receive from their parents or caregivers. They may believe they are inherently special or superior to others.</w:t>
      </w:r>
    </w:p>
    <w:p w14:paraId="01A5A5FD" w14:textId="77777777" w:rsidR="004D325E" w:rsidRDefault="004D325E" w:rsidP="004D325E"/>
    <w:p w14:paraId="4ADD80E6" w14:textId="77777777" w:rsidR="004D325E" w:rsidRDefault="004D325E" w:rsidP="004D325E">
      <w:r>
        <w:t>3. Sense of entitlement: The Golden Child may develop a sense of entitlement, feeling that they deserve special treatment, privileges, or exemptions from certain rules or responsibilities.</w:t>
      </w:r>
    </w:p>
    <w:p w14:paraId="2EA6D4EB" w14:textId="77777777" w:rsidR="004D325E" w:rsidRDefault="004D325E" w:rsidP="004D325E"/>
    <w:p w14:paraId="514306C0" w14:textId="77777777" w:rsidR="004D325E" w:rsidRDefault="004D325E" w:rsidP="004D325E">
      <w:r>
        <w:t xml:space="preserve">4. Need for perfection: The Golden Child may feel pressured to maintain a perfect image and meet </w:t>
      </w:r>
      <w:proofErr w:type="gramStart"/>
      <w:r>
        <w:t>high</w:t>
      </w:r>
      <w:proofErr w:type="gramEnd"/>
      <w:r>
        <w:t xml:space="preserve"> standards set by their parents or caregivers. They may fear failure or disappointing others.</w:t>
      </w:r>
    </w:p>
    <w:p w14:paraId="1366C341" w14:textId="77777777" w:rsidR="004D325E" w:rsidRDefault="004D325E" w:rsidP="004D325E"/>
    <w:p w14:paraId="685D3D5F" w14:textId="77777777" w:rsidR="004D325E" w:rsidRDefault="004D325E" w:rsidP="004D325E">
      <w:r>
        <w:t>5. Limited empathy: Due to the excessive focus on their own needs and achievements, the Golden Child may have limited empathy for others. They may struggle to understand or relate to the experiences and emotions of their siblings or peers.</w:t>
      </w:r>
    </w:p>
    <w:p w14:paraId="5C085E85" w14:textId="77777777" w:rsidR="004D325E" w:rsidRDefault="004D325E" w:rsidP="004D325E"/>
    <w:p w14:paraId="481EFB91" w14:textId="77777777" w:rsidR="004D325E" w:rsidRDefault="004D325E" w:rsidP="004D325E">
      <w:r>
        <w:t>6. Difficulty with criticism: The Golden Child may have a hard time accepting criticism or feedback, as they are accustomed to being praised and protected. They may react defensively or become resistant when faced with constructive criticism.</w:t>
      </w:r>
    </w:p>
    <w:p w14:paraId="67A5CF0D" w14:textId="77777777" w:rsidR="004D325E" w:rsidRDefault="004D325E" w:rsidP="004D325E"/>
    <w:p w14:paraId="5F051CB5" w14:textId="77777777" w:rsidR="004D325E" w:rsidRDefault="004D325E" w:rsidP="004D325E">
      <w:r>
        <w:lastRenderedPageBreak/>
        <w:t>7. Strained sibling relationships: The Golden Child's favored status can create rivalry, jealousy, and resentment among their siblings. Their siblings may feel overshadowed or neglected, leading to strained relationships and potential long-term emotional effects.</w:t>
      </w:r>
    </w:p>
    <w:p w14:paraId="622B36AD" w14:textId="77777777" w:rsidR="004D325E" w:rsidRDefault="004D325E" w:rsidP="004D325E"/>
    <w:p w14:paraId="2EDD6C68" w14:textId="77777777" w:rsidR="004D325E" w:rsidRDefault="004D325E" w:rsidP="004D325E">
      <w:r>
        <w:t>8. Perfectionism and fear of failure: The Golden Child may develop perfectionistic tendencies and an intense fear of failure. They may strive for continuous success and validation, fearing that any misstep or failure will threaten their favored status.</w:t>
      </w:r>
    </w:p>
    <w:p w14:paraId="7F949849" w14:textId="77777777" w:rsidR="004D325E" w:rsidRDefault="004D325E" w:rsidP="004D325E"/>
    <w:p w14:paraId="02A325CE" w14:textId="77777777" w:rsidR="004D325E" w:rsidRDefault="004D325E" w:rsidP="004D325E">
      <w:r>
        <w:t>9. External validation dependency: The Golden Child may heavily rely on external validation and praise for their self-worth and identity. They may struggle to develop a genuine sense of self-esteem and self-acceptance independent of others' opinions.</w:t>
      </w:r>
    </w:p>
    <w:p w14:paraId="47EDF7EC" w14:textId="77777777" w:rsidR="004D325E" w:rsidRDefault="004D325E" w:rsidP="004D325E"/>
    <w:p w14:paraId="0F4CF966" w14:textId="77777777" w:rsidR="004D325E" w:rsidRDefault="004D325E" w:rsidP="004D325E">
      <w:r>
        <w:t>10. Challenges in authentic self-expression: The Golden Child may have difficulty expressing their true thoughts, feelings, and desires authentically. They may feel pressured to conform to the expectations and image imposed upon them by their parents or caregivers.</w:t>
      </w:r>
    </w:p>
    <w:p w14:paraId="17086E50" w14:textId="77777777" w:rsidR="004D325E" w:rsidRDefault="004D325E" w:rsidP="004D325E"/>
    <w:p w14:paraId="21165FCE" w14:textId="397CA5A4" w:rsidR="004D325E" w:rsidRDefault="004D325E" w:rsidP="004D325E">
      <w:r>
        <w:t>It's important to remember that these traits are not definitive or present in every Golden Child, as individuals and family dynamics can vary. Additionally, individuals who have played the Golden Child role can experience a range of emotions and challenges as they navigate their own personal growth and healing.</w:t>
      </w:r>
    </w:p>
    <w:p w14:paraId="5647D3F7" w14:textId="77777777" w:rsidR="004D325E" w:rsidRDefault="004D325E" w:rsidP="004D325E">
      <w:r>
        <w:t>A narcissistic parent may pit the Golden Child against their siblings through various manipulative tactics and dynamics within the family. Here's how it typically unfolds:</w:t>
      </w:r>
    </w:p>
    <w:p w14:paraId="1C9B9E7F" w14:textId="77777777" w:rsidR="004D325E" w:rsidRDefault="004D325E" w:rsidP="004D325E"/>
    <w:p w14:paraId="191C39F8" w14:textId="77777777" w:rsidR="004D325E" w:rsidRDefault="004D325E" w:rsidP="004D325E">
      <w:r>
        <w:t>1. Sibling Rivalry: The narcissistic parent creates an environment of competition and comparison among their children. They may constantly highlight the achievements and qualities of the Golden Child, making them the benchmark for success. This fosters sibling rivalry and can lead to resentment and animosity among siblings.</w:t>
      </w:r>
    </w:p>
    <w:p w14:paraId="6AE88BAC" w14:textId="77777777" w:rsidR="004D325E" w:rsidRDefault="004D325E" w:rsidP="004D325E"/>
    <w:p w14:paraId="7643489B" w14:textId="77777777" w:rsidR="004D325E" w:rsidRDefault="004D325E" w:rsidP="004D325E">
      <w:r>
        <w:t>2. Triangulation: The narcissistic parent may engage in triangulation, using the Golden Child as a tool to maintain control and power dynamics within the family. They may share privileged information or favoritism with the Golden Child, fostering a sense of superiority and making the other siblings feel excluded or less valued.</w:t>
      </w:r>
    </w:p>
    <w:p w14:paraId="0E455DB8" w14:textId="77777777" w:rsidR="004D325E" w:rsidRDefault="004D325E" w:rsidP="004D325E"/>
    <w:p w14:paraId="1629159E" w14:textId="77777777" w:rsidR="004D325E" w:rsidRDefault="004D325E" w:rsidP="004D325E">
      <w:r>
        <w:t xml:space="preserve">3. Gaslighting and Manipulation: The narcissistic parent may manipulate situations, distort reality, or gaslight their children to turn them against each other. They may spread false information or create </w:t>
      </w:r>
      <w:r>
        <w:lastRenderedPageBreak/>
        <w:t>conflicts, positioning the Golden Child as the "good" or favored child, while undermining the credibility or worth of the other siblings.</w:t>
      </w:r>
    </w:p>
    <w:p w14:paraId="412F0399" w14:textId="77777777" w:rsidR="004D325E" w:rsidRDefault="004D325E" w:rsidP="004D325E"/>
    <w:p w14:paraId="43A9DD13" w14:textId="77777777" w:rsidR="004D325E" w:rsidRDefault="004D325E" w:rsidP="004D325E">
      <w:r>
        <w:t>4. Scapegoating: The narcissistic parent may designate one of the siblings as the scapegoat, blaming them for family problems or projecting their own shortcomings onto them. They may encourage the Golden Child to join in scapegoating the targeted sibling, further exacerbating division and animosity.</w:t>
      </w:r>
    </w:p>
    <w:p w14:paraId="6692E93B" w14:textId="77777777" w:rsidR="004D325E" w:rsidRDefault="004D325E" w:rsidP="004D325E"/>
    <w:p w14:paraId="2D0A79A4" w14:textId="77777777" w:rsidR="004D325E" w:rsidRDefault="004D325E" w:rsidP="004D325E">
      <w:r>
        <w:t xml:space="preserve">Regarding parentification of the Golden Child, this occurs when the narcissistic parent relies on the Golden Child to fulfill parental responsibilities and meet their emotional needs. The parent may emotionally or physically depend on the Golden Child, treating them as a confidant, caretaker, or surrogate spouse. The Golden Child is burdened with adult-level responsibilities and may lack the opportunity to experience a normal childhood. This can have significant long-term consequences </w:t>
      </w:r>
      <w:proofErr w:type="gramStart"/>
      <w:r>
        <w:t>on</w:t>
      </w:r>
      <w:proofErr w:type="gramEnd"/>
      <w:r>
        <w:t xml:space="preserve"> their development and overall well-being.</w:t>
      </w:r>
    </w:p>
    <w:p w14:paraId="05E95010" w14:textId="77777777" w:rsidR="004D325E" w:rsidRDefault="004D325E" w:rsidP="004D325E"/>
    <w:p w14:paraId="62B1343A" w14:textId="77777777" w:rsidR="004D325E" w:rsidRDefault="004D325E" w:rsidP="004D325E">
      <w:r>
        <w:t>Parentification can lead to the Golden Child becoming overly responsible, sacrificing their own needs and personal growth to cater to the narcissistic parent's demands. They may develop a sense of false maturity and struggle to establish healthy boundaries and independence in their adult relationships.</w:t>
      </w:r>
    </w:p>
    <w:p w14:paraId="432D7AAC" w14:textId="77777777" w:rsidR="004D325E" w:rsidRDefault="004D325E" w:rsidP="004D325E"/>
    <w:p w14:paraId="47503A8A" w14:textId="42C7FE03" w:rsidR="004D325E" w:rsidRDefault="004D325E" w:rsidP="004D325E">
      <w:r>
        <w:t>It is important to note that these dynamics can be highly detrimental to the Golden Child and their relationships with their siblings. Breaking free from these patterns often requires therapy, self-reflection, and establishing healthy boundaries to navigate the complex aftermath of growing up in a narcissistic family system.</w:t>
      </w:r>
    </w:p>
    <w:p w14:paraId="008E9DFD" w14:textId="77777777" w:rsidR="004D325E" w:rsidRDefault="004D325E" w:rsidP="004D325E"/>
    <w:p w14:paraId="64EF9C45" w14:textId="77777777" w:rsidR="004D325E" w:rsidRDefault="004D325E" w:rsidP="004D325E">
      <w:r>
        <w:t>The Golden Child's attachment style can be influenced by their experiences growing up in a dysfunctional family system. While individuals can have different attachment styles regardless of their family roles, some common patterns may emerge for the Golden Child:</w:t>
      </w:r>
    </w:p>
    <w:p w14:paraId="574AED63" w14:textId="77777777" w:rsidR="004D325E" w:rsidRDefault="004D325E" w:rsidP="004D325E"/>
    <w:p w14:paraId="7081E580" w14:textId="77777777" w:rsidR="004D325E" w:rsidRDefault="004D325E" w:rsidP="004D325E">
      <w:r>
        <w:t>1. Anxious-Preoccupied Attachment: The Golden Child may develop an anxious-preoccupied attachment style, characterized by a strong desire for approval, validation, and attention from others. They may seek external reassurance and have a fear of abandonment or rejection. This attachment style may stem from the need to constantly meet the expectations and demands of the narcissistic parent to maintain their favored status.</w:t>
      </w:r>
    </w:p>
    <w:p w14:paraId="424E46FA" w14:textId="77777777" w:rsidR="004D325E" w:rsidRDefault="004D325E" w:rsidP="004D325E"/>
    <w:p w14:paraId="5005B8D0" w14:textId="77777777" w:rsidR="004D325E" w:rsidRDefault="004D325E" w:rsidP="004D325E">
      <w:r>
        <w:t xml:space="preserve">2. Avoidant-Dismissive Attachment: In some cases, the Golden Child may develop an avoidant-dismissive attachment style. They may downplay the importance of emotional intimacy and distance themselves from others to protect themselves from potential rejection or vulnerability. This attachment style could </w:t>
      </w:r>
      <w:r>
        <w:lastRenderedPageBreak/>
        <w:t>develop as a defense mechanism against the emotional neglect they experienced while being praised for achievements rather than emotional connection.</w:t>
      </w:r>
    </w:p>
    <w:p w14:paraId="068FF528" w14:textId="77777777" w:rsidR="004D325E" w:rsidRDefault="004D325E" w:rsidP="004D325E"/>
    <w:p w14:paraId="5BBCC118" w14:textId="77777777" w:rsidR="004D325E" w:rsidRDefault="004D325E" w:rsidP="004D325E">
      <w:r>
        <w:t>3. Fearful-Avoidant Attachment: The Golden Child may also develop a fearful-avoidant attachment style, which combines aspects of both anxious and avoidant attachment styles. They may desire close relationships but fear getting too close due to past experiences of feeling used or manipulated by the narcissistic parent. This conflicting attachment style can lead to internal conflict and difficulties in forming secure attachments in adulthood.</w:t>
      </w:r>
    </w:p>
    <w:p w14:paraId="73488D15" w14:textId="77777777" w:rsidR="004D325E" w:rsidRDefault="004D325E" w:rsidP="004D325E"/>
    <w:p w14:paraId="415956E4" w14:textId="77777777" w:rsidR="004D325E" w:rsidRDefault="004D325E" w:rsidP="004D325E">
      <w:r>
        <w:t>In adult relationships, the Golden Child's attachment style can impact their interactions in the following ways:</w:t>
      </w:r>
    </w:p>
    <w:p w14:paraId="1B6730D6" w14:textId="77777777" w:rsidR="004D325E" w:rsidRDefault="004D325E" w:rsidP="004D325E"/>
    <w:p w14:paraId="60C94A92" w14:textId="77777777" w:rsidR="004D325E" w:rsidRDefault="004D325E" w:rsidP="004D325E">
      <w:r>
        <w:t>1. Seeking External Validation: The Golden Child may seek validation and approval from their romantic partners, looking for constant reassurance of their worth and desirability. They may rely heavily on their partner's opinions and validation to maintain their self-esteem.</w:t>
      </w:r>
    </w:p>
    <w:p w14:paraId="253EB229" w14:textId="77777777" w:rsidR="004D325E" w:rsidRDefault="004D325E" w:rsidP="004D325E"/>
    <w:p w14:paraId="714590AE" w14:textId="77777777" w:rsidR="004D325E" w:rsidRDefault="004D325E" w:rsidP="004D325E">
      <w:r>
        <w:t xml:space="preserve">2. Difficulty with Vulnerability: The Golden Child may struggle with </w:t>
      </w:r>
      <w:proofErr w:type="gramStart"/>
      <w:r>
        <w:t>opening up</w:t>
      </w:r>
      <w:proofErr w:type="gramEnd"/>
      <w:r>
        <w:t xml:space="preserve"> emotionally and being vulnerable in relationships. They may have developed a fear of emotional intimacy or have concerns about being judged or rejected if they reveal their true selves.</w:t>
      </w:r>
    </w:p>
    <w:p w14:paraId="14CC4F7C" w14:textId="77777777" w:rsidR="004D325E" w:rsidRDefault="004D325E" w:rsidP="004D325E"/>
    <w:p w14:paraId="7D120DA7" w14:textId="77777777" w:rsidR="004D325E" w:rsidRDefault="004D325E" w:rsidP="004D325E">
      <w:r>
        <w:t>3. Boundary Issues: The Golden Child may have difficulties setting and maintaining healthy boundaries in relationships. They may have learned to prioritize others' needs over their own, leading to an imbalance in power dynamics or a tendency to be overly accommodating.</w:t>
      </w:r>
    </w:p>
    <w:p w14:paraId="38A2B60E" w14:textId="77777777" w:rsidR="004D325E" w:rsidRDefault="004D325E" w:rsidP="004D325E"/>
    <w:p w14:paraId="552F10A0" w14:textId="77777777" w:rsidR="004D325E" w:rsidRDefault="004D325E" w:rsidP="004D325E">
      <w:r>
        <w:t>4. Codependent Patterns: The Golden Child may be more susceptible to codependent dynamics in their relationships. They may seek partners who exhibit narcissistic traits, recreating the familiar patterns of their dysfunctional family dynamic.</w:t>
      </w:r>
    </w:p>
    <w:p w14:paraId="099DA64A" w14:textId="77777777" w:rsidR="004D325E" w:rsidRDefault="004D325E" w:rsidP="004D325E"/>
    <w:p w14:paraId="00012866" w14:textId="77777777" w:rsidR="004D325E" w:rsidRDefault="004D325E" w:rsidP="004D325E">
      <w:r>
        <w:t>5. Challenges in Trust: Due to their experiences growing up, the Golden Child may struggle with trust in their relationships. They may have difficulty fully trusting others and may be hypervigilant for signs of potential manipulation or betrayal.</w:t>
      </w:r>
    </w:p>
    <w:p w14:paraId="4777776B" w14:textId="77777777" w:rsidR="004D325E" w:rsidRDefault="004D325E" w:rsidP="004D325E"/>
    <w:p w14:paraId="5DF3C706" w14:textId="4D2D1DB6" w:rsidR="004D325E" w:rsidRDefault="004D325E" w:rsidP="004D325E">
      <w:r>
        <w:t>It's important to note that while attachment styles and their impact on adult relationships can be influenced by family dynamics, individuals have the capacity to grow, heal, and develop more secure attachment patterns through self-reflection, therapy, and healthy relationship experiences.</w:t>
      </w:r>
    </w:p>
    <w:p w14:paraId="7E783D39" w14:textId="77777777" w:rsidR="004D325E" w:rsidRPr="004D325E" w:rsidRDefault="004D325E" w:rsidP="004D325E">
      <w:r w:rsidRPr="004D325E">
        <w:lastRenderedPageBreak/>
        <w:t>If you feel that you have been in the role of the Golden Child and want to break free from its associated dynamics, here are some steps you can take:</w:t>
      </w:r>
    </w:p>
    <w:p w14:paraId="65D1BD33" w14:textId="77777777" w:rsidR="004D325E" w:rsidRPr="004D325E" w:rsidRDefault="004D325E" w:rsidP="004D325E">
      <w:pPr>
        <w:numPr>
          <w:ilvl w:val="0"/>
          <w:numId w:val="1"/>
        </w:numPr>
      </w:pPr>
      <w:r w:rsidRPr="004D325E">
        <w:t>Recognize the pattern: Acknowledge and become aware of the dynamics and behaviors associated with the Golden Child role. Reflect on how it has influenced your life, relationships, and sense of self.</w:t>
      </w:r>
    </w:p>
    <w:p w14:paraId="3A54335B" w14:textId="77777777" w:rsidR="004D325E" w:rsidRPr="004D325E" w:rsidRDefault="004D325E" w:rsidP="004D325E">
      <w:pPr>
        <w:numPr>
          <w:ilvl w:val="0"/>
          <w:numId w:val="1"/>
        </w:numPr>
      </w:pPr>
      <w:r w:rsidRPr="004D325E">
        <w:t>Challenge your beliefs: Question and challenge the beliefs and expectations that have been imposed upon you as the Golden Child. Recognize that your worth does not solely depend on external validation or achievements.</w:t>
      </w:r>
    </w:p>
    <w:p w14:paraId="4B42FE21" w14:textId="77777777" w:rsidR="004D325E" w:rsidRPr="004D325E" w:rsidRDefault="004D325E" w:rsidP="004D325E">
      <w:pPr>
        <w:numPr>
          <w:ilvl w:val="0"/>
          <w:numId w:val="1"/>
        </w:numPr>
      </w:pPr>
      <w:r w:rsidRPr="004D325E">
        <w:t>Self-reflection and self-awareness: Engage in self-reflection to understand your own needs, emotions, and vulnerabilities. Explore your authentic self beyond the role of the Golden Child.</w:t>
      </w:r>
    </w:p>
    <w:p w14:paraId="641C0A2F" w14:textId="77777777" w:rsidR="004D325E" w:rsidRPr="004D325E" w:rsidRDefault="004D325E" w:rsidP="004D325E">
      <w:pPr>
        <w:numPr>
          <w:ilvl w:val="0"/>
          <w:numId w:val="1"/>
        </w:numPr>
      </w:pPr>
      <w:r w:rsidRPr="004D325E">
        <w:t>Set boundaries: Establish healthy boundaries in your relationships, both with the narcissistic parent and others. Learn to prioritize your own well-being and establish limits that respect your emotional, mental, and physical boundaries.</w:t>
      </w:r>
    </w:p>
    <w:p w14:paraId="22BF90E1" w14:textId="77777777" w:rsidR="004D325E" w:rsidRPr="004D325E" w:rsidRDefault="004D325E" w:rsidP="004D325E">
      <w:pPr>
        <w:numPr>
          <w:ilvl w:val="0"/>
          <w:numId w:val="1"/>
        </w:numPr>
      </w:pPr>
      <w:r w:rsidRPr="004D325E">
        <w:t>Seek support: Reach out to a therapist, counselor, or support group to help navigate the challenges associated with breaking free from the Golden Child role. Professional guidance can provide valuable insights, tools, and validation throughout your healing journey.</w:t>
      </w:r>
    </w:p>
    <w:p w14:paraId="2A25DF7B" w14:textId="77777777" w:rsidR="004D325E" w:rsidRPr="004D325E" w:rsidRDefault="004D325E" w:rsidP="004D325E">
      <w:pPr>
        <w:numPr>
          <w:ilvl w:val="0"/>
          <w:numId w:val="1"/>
        </w:numPr>
      </w:pPr>
      <w:r w:rsidRPr="004D325E">
        <w:t>Practice self-care: Prioritize self-care and nurture your own well-being. Engage in activities that bring you joy, relaxation, and personal growth. Take care of your physical, emotional, and mental health.</w:t>
      </w:r>
    </w:p>
    <w:p w14:paraId="09FB4010" w14:textId="77777777" w:rsidR="004D325E" w:rsidRPr="004D325E" w:rsidRDefault="004D325E" w:rsidP="004D325E">
      <w:pPr>
        <w:numPr>
          <w:ilvl w:val="0"/>
          <w:numId w:val="1"/>
        </w:numPr>
      </w:pPr>
      <w:r w:rsidRPr="004D325E">
        <w:t xml:space="preserve">Explore your </w:t>
      </w:r>
      <w:proofErr w:type="gramStart"/>
      <w:r w:rsidRPr="004D325E">
        <w:t>true identity</w:t>
      </w:r>
      <w:proofErr w:type="gramEnd"/>
      <w:r w:rsidRPr="004D325E">
        <w:t>: Discover and embrace your authentic self beyond the role of the Golden Child. Explore your interests, passions, and goals independent of external expectations.</w:t>
      </w:r>
    </w:p>
    <w:p w14:paraId="06D55924" w14:textId="77777777" w:rsidR="004D325E" w:rsidRPr="004D325E" w:rsidRDefault="004D325E" w:rsidP="004D325E">
      <w:pPr>
        <w:numPr>
          <w:ilvl w:val="0"/>
          <w:numId w:val="1"/>
        </w:numPr>
      </w:pPr>
      <w:r w:rsidRPr="004D325E">
        <w:t>Develop healthy relationships: Build healthy and balanced relationships based on mutual respect, empathy, and authenticity. Seek out individuals who support your personal growth and value you for who you are, rather than the roles you have played.</w:t>
      </w:r>
    </w:p>
    <w:p w14:paraId="41C97DD0" w14:textId="77777777" w:rsidR="004D325E" w:rsidRPr="004D325E" w:rsidRDefault="004D325E" w:rsidP="004D325E">
      <w:pPr>
        <w:numPr>
          <w:ilvl w:val="0"/>
          <w:numId w:val="1"/>
        </w:numPr>
      </w:pPr>
      <w:r w:rsidRPr="004D325E">
        <w:t>Seek therapy for healing: Consider therapy to address any underlying emotional wounds, trauma, or codependency that may have developed from being the Golden Child. Therapy can help you process your experiences, develop healthier coping mechanisms, and cultivate self-esteem.</w:t>
      </w:r>
    </w:p>
    <w:p w14:paraId="69EC7631" w14:textId="77777777" w:rsidR="004D325E" w:rsidRPr="004D325E" w:rsidRDefault="004D325E" w:rsidP="004D325E">
      <w:pPr>
        <w:numPr>
          <w:ilvl w:val="0"/>
          <w:numId w:val="1"/>
        </w:numPr>
      </w:pPr>
      <w:r w:rsidRPr="004D325E">
        <w:t>Embrace self-compassion: Be gentle with yourself throughout the healing process. Understand that breaking free from the Golden Child role takes time and effort. Practice self-compassion, forgiveness, and patience as you navigate your own personal growth and healing journey.</w:t>
      </w:r>
    </w:p>
    <w:p w14:paraId="780E06D8" w14:textId="77777777" w:rsidR="004D325E" w:rsidRDefault="004D325E" w:rsidP="004D325E"/>
    <w:sectPr w:rsidR="004D325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FCAFC" w14:textId="77777777" w:rsidR="004D325E" w:rsidRDefault="004D325E" w:rsidP="004D325E">
      <w:pPr>
        <w:spacing w:after="0" w:line="240" w:lineRule="auto"/>
      </w:pPr>
      <w:r>
        <w:separator/>
      </w:r>
    </w:p>
  </w:endnote>
  <w:endnote w:type="continuationSeparator" w:id="0">
    <w:p w14:paraId="7D3C6A50" w14:textId="77777777" w:rsidR="004D325E" w:rsidRDefault="004D325E" w:rsidP="004D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9CF3" w14:textId="3D832563" w:rsidR="004D325E" w:rsidRDefault="004D325E">
    <w:pPr>
      <w:pStyle w:val="Footer"/>
    </w:pPr>
    <w:r>
      <w:rPr>
        <w:noProof/>
      </w:rPr>
      <mc:AlternateContent>
        <mc:Choice Requires="wpg">
          <w:drawing>
            <wp:anchor distT="0" distB="0" distL="114300" distR="114300" simplePos="0" relativeHeight="251659264" behindDoc="0" locked="0" layoutInCell="1" allowOverlap="1" wp14:anchorId="6B3E16E9" wp14:editId="4801E194">
              <wp:simplePos x="0" y="0"/>
              <wp:positionH relativeFrom="page">
                <wp:align>left</wp:align>
              </wp:positionH>
              <wp:positionV relativeFrom="bottomMargin">
                <wp:align>center</wp:align>
              </wp:positionV>
              <wp:extent cx="5943600" cy="274320"/>
              <wp:effectExtent l="0" t="0" r="0" b="0"/>
              <wp:wrapNone/>
              <wp:docPr id="155" name="Group 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2F51CB" w14:textId="0454DB4A" w:rsidR="004D325E" w:rsidRDefault="004D325E">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Pr>
                                    <w:color w:val="808080" w:themeColor="background1" w:themeShade="80"/>
                                    <w:sz w:val="20"/>
                                    <w:szCs w:val="20"/>
                                  </w:rPr>
                                  <w:t>Elizabeth Choate, MS, LMFT</w:t>
                                </w:r>
                              </w:sdtContent>
                            </w:sdt>
                            <w:r>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Content>
                                <w:r>
                                  <w:rPr>
                                    <w:caps/>
                                    <w:color w:val="808080" w:themeColor="background1" w:themeShade="80"/>
                                    <w:sz w:val="20"/>
                                    <w:szCs w:val="20"/>
                                  </w:rPr>
                                  <w:t>Elite Therapy</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B3E16E9" id="Group 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1F2F51CB" w14:textId="0454DB4A" w:rsidR="004D325E" w:rsidRDefault="004D325E">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Pr>
                              <w:color w:val="808080" w:themeColor="background1" w:themeShade="80"/>
                              <w:sz w:val="20"/>
                              <w:szCs w:val="20"/>
                            </w:rPr>
                            <w:t>Elizabeth Choate, MS, LMFT</w:t>
                          </w:r>
                        </w:sdtContent>
                      </w:sdt>
                      <w:r>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Content>
                          <w:r>
                            <w:rPr>
                              <w:caps/>
                              <w:color w:val="808080" w:themeColor="background1" w:themeShade="80"/>
                              <w:sz w:val="20"/>
                              <w:szCs w:val="20"/>
                            </w:rPr>
                            <w:t>Elite Therapy</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22B52" w14:textId="77777777" w:rsidR="004D325E" w:rsidRDefault="004D325E" w:rsidP="004D325E">
      <w:pPr>
        <w:spacing w:after="0" w:line="240" w:lineRule="auto"/>
      </w:pPr>
      <w:r>
        <w:separator/>
      </w:r>
    </w:p>
  </w:footnote>
  <w:footnote w:type="continuationSeparator" w:id="0">
    <w:p w14:paraId="3456234A" w14:textId="77777777" w:rsidR="004D325E" w:rsidRDefault="004D325E" w:rsidP="004D3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33B7" w14:textId="7C771509" w:rsidR="004D325E" w:rsidRDefault="004D325E">
    <w:pPr>
      <w:pStyle w:val="Header"/>
    </w:pPr>
    <w:r>
      <w:t>Golden Child</w:t>
    </w:r>
  </w:p>
  <w:p w14:paraId="04E8652B" w14:textId="77777777" w:rsidR="004D325E" w:rsidRDefault="004D3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04D09"/>
    <w:multiLevelType w:val="multilevel"/>
    <w:tmpl w:val="318C1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6802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5E"/>
    <w:rsid w:val="004D3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0100D"/>
  <w15:chartTrackingRefBased/>
  <w15:docId w15:val="{C3E1F571-3C91-47EF-9889-3D6F43B0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5E"/>
  </w:style>
  <w:style w:type="paragraph" w:styleId="Footer">
    <w:name w:val="footer"/>
    <w:basedOn w:val="Normal"/>
    <w:link w:val="FooterChar"/>
    <w:uiPriority w:val="99"/>
    <w:unhideWhenUsed/>
    <w:rsid w:val="004D3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55643">
      <w:bodyDiv w:val="1"/>
      <w:marLeft w:val="0"/>
      <w:marRight w:val="0"/>
      <w:marTop w:val="0"/>
      <w:marBottom w:val="0"/>
      <w:divBdr>
        <w:top w:val="none" w:sz="0" w:space="0" w:color="auto"/>
        <w:left w:val="none" w:sz="0" w:space="0" w:color="auto"/>
        <w:bottom w:val="none" w:sz="0" w:space="0" w:color="auto"/>
        <w:right w:val="none" w:sz="0" w:space="0" w:color="auto"/>
      </w:divBdr>
    </w:div>
    <w:div w:id="20478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2118</Words>
  <Characters>12079</Characters>
  <Application>Microsoft Office Word</Application>
  <DocSecurity>0</DocSecurity>
  <Lines>100</Lines>
  <Paragraphs>28</Paragraphs>
  <ScaleCrop>false</ScaleCrop>
  <Company>Elite Therapy</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Choate, MS, LMFT</dc:creator>
  <cp:keywords/>
  <dc:description/>
  <cp:lastModifiedBy>Elizabeth Choate</cp:lastModifiedBy>
  <cp:revision>1</cp:revision>
  <dcterms:created xsi:type="dcterms:W3CDTF">2023-06-26T15:53:00Z</dcterms:created>
  <dcterms:modified xsi:type="dcterms:W3CDTF">2023-06-26T16:00:00Z</dcterms:modified>
</cp:coreProperties>
</file>